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46607996"/>
      <w:r>
        <w:rPr>
          <w:rFonts w:ascii="Arial" w:hAnsi="Arial" w:cs="Arial"/>
          <w:b/>
          <w:bCs/>
          <w:kern w:val="32"/>
          <w:sz w:val="32"/>
          <w:szCs w:val="32"/>
        </w:rPr>
        <w:t>SABATO DELLE BEATA VERGINE MARIA</w:t>
      </w:r>
    </w:p>
    <w:bookmarkEnd w:id="0"/>
    <w:bookmarkEnd w:id="1"/>
    <w:p w14:paraId="38B65029" w14:textId="32E5A7F0" w:rsidR="00C44565" w:rsidRDefault="009F1E03" w:rsidP="00463522">
      <w:pPr>
        <w:pStyle w:val="Titolo1"/>
        <w:spacing w:before="0" w:after="120"/>
        <w:jc w:val="center"/>
        <w:rPr>
          <w:i/>
          <w:iCs/>
        </w:rPr>
      </w:pPr>
      <w:r>
        <w:t xml:space="preserve">MADRE DI </w:t>
      </w:r>
      <w:r w:rsidR="00614A65">
        <w:t>MISERICORDIA</w:t>
      </w:r>
      <w:r>
        <w:t xml:space="preserve"> </w:t>
      </w:r>
    </w:p>
    <w:p w14:paraId="0DEE99D5" w14:textId="5FAF1FA9" w:rsidR="009C0AF8" w:rsidRDefault="00CC776F" w:rsidP="00194186">
      <w:pPr>
        <w:spacing w:after="120"/>
        <w:jc w:val="both"/>
        <w:rPr>
          <w:rFonts w:ascii="Arial" w:hAnsi="Arial" w:cs="Arial"/>
          <w:bCs/>
        </w:rPr>
      </w:pPr>
      <w:r>
        <w:rPr>
          <w:rFonts w:ascii="Arial" w:hAnsi="Arial" w:cs="Arial"/>
          <w:bCs/>
        </w:rPr>
        <w:t>Per conoscere secondo verità</w:t>
      </w:r>
      <w:r w:rsidR="00614A65">
        <w:rPr>
          <w:rFonts w:ascii="Arial" w:hAnsi="Arial" w:cs="Arial"/>
          <w:bCs/>
        </w:rPr>
        <w:t>,</w:t>
      </w:r>
      <w:r>
        <w:rPr>
          <w:rFonts w:ascii="Arial" w:hAnsi="Arial" w:cs="Arial"/>
          <w:bCs/>
        </w:rPr>
        <w:t xml:space="preserve"> dobbiamo disporre la nostra mente e il nostro cuore alla grande umiltà e chiedere allo Spirito Santo che ci aiuti ad entrare nel suo divino, eterno, soprannaturale mistero. Alla luce della Divina Rivelazione, va detto subito che la </w:t>
      </w:r>
      <w:r w:rsidR="00614A65">
        <w:rPr>
          <w:rFonts w:ascii="Arial" w:hAnsi="Arial" w:cs="Arial"/>
          <w:bCs/>
        </w:rPr>
        <w:t xml:space="preserve">Misericordia </w:t>
      </w:r>
      <w:r>
        <w:rPr>
          <w:rFonts w:ascii="Arial" w:hAnsi="Arial" w:cs="Arial"/>
          <w:bCs/>
        </w:rPr>
        <w:t>è il cuore di Dio Padre sempre rivolto verso l’uomo che è misero, povero, meschino, non perché così è stato creato, ma perché si è fatto a causa della sua obbedienza delle origini e giorno per giorno si fa con i suoi molteplici peccati personali. È il peccato che ci rende umanamente miseri. È il peccato che rende misera, povera e meschina l’anima, ma anche lo spirito e il corpo. Poveri, meschini, miseri sono i nostri pensieri, la nostra volontà, i nostri sentimenti, i nostri desideri, il nostro discernimento. È il peccato che ci svuota di Dio, della sua sapienza, del suo amore, della sua giustizia, della sua santità, della sua verità, della sua grazia. Se solo ci svuotasse, sarebbe un male ancora assai piccolo. Il peccato, svuotandoci di Dio, lascia tutto lo spazio a Satana perché ne prenda il posto. È questa la nostra grande meschinità, povertà, miseria: porre Satana al govern</w:t>
      </w:r>
      <w:r w:rsidR="00614A65">
        <w:rPr>
          <w:rFonts w:ascii="Arial" w:hAnsi="Arial" w:cs="Arial"/>
          <w:bCs/>
        </w:rPr>
        <w:t>o</w:t>
      </w:r>
      <w:r>
        <w:rPr>
          <w:rFonts w:ascii="Arial" w:hAnsi="Arial" w:cs="Arial"/>
          <w:bCs/>
        </w:rPr>
        <w:t xml:space="preserve"> di tutta la nostra vita. Ma se Satana è al governo della nostra vita, è lui che in noi vuole, pensa, parla, decide, conosce, stabilisce, ragiona, argomenta, dialoga.</w:t>
      </w:r>
      <w:r w:rsidR="009C0AF8">
        <w:rPr>
          <w:rFonts w:ascii="Arial" w:hAnsi="Arial" w:cs="Arial"/>
          <w:bCs/>
        </w:rPr>
        <w:t xml:space="preserve"> </w:t>
      </w:r>
      <w:r>
        <w:rPr>
          <w:rFonts w:ascii="Arial" w:hAnsi="Arial" w:cs="Arial"/>
          <w:bCs/>
        </w:rPr>
        <w:t xml:space="preserve">Ecco allora in che consiste la </w:t>
      </w:r>
      <w:r w:rsidR="00614A65">
        <w:rPr>
          <w:rFonts w:ascii="Arial" w:hAnsi="Arial" w:cs="Arial"/>
          <w:bCs/>
        </w:rPr>
        <w:t>Misericordia</w:t>
      </w:r>
      <w:r>
        <w:rPr>
          <w:rFonts w:ascii="Arial" w:hAnsi="Arial" w:cs="Arial"/>
          <w:bCs/>
        </w:rPr>
        <w:t xml:space="preserve"> del nostro Dio: </w:t>
      </w:r>
      <w:r w:rsidR="004F72D1">
        <w:rPr>
          <w:rFonts w:ascii="Arial" w:hAnsi="Arial" w:cs="Arial"/>
          <w:bCs/>
        </w:rPr>
        <w:t xml:space="preserve">mettere in atto tutta la sua divina onnipotenza, tutta la sua divina scienza e intelligenza, tutta la sua divina grazia, tutta la sua divina volontà al fine di liberare l’uomo dal potere di Satana e delle tenebre e trasportarlo nel regno della sua luce. </w:t>
      </w:r>
    </w:p>
    <w:p w14:paraId="3DB4C07A" w14:textId="0303A5F1" w:rsidR="004F72D1" w:rsidRPr="004F72D1" w:rsidRDefault="004F72D1" w:rsidP="00194186">
      <w:pPr>
        <w:spacing w:after="120"/>
        <w:jc w:val="both"/>
        <w:rPr>
          <w:rFonts w:ascii="Arial" w:hAnsi="Arial" w:cs="Arial"/>
          <w:bCs/>
        </w:rPr>
      </w:pPr>
      <w:r>
        <w:rPr>
          <w:rFonts w:ascii="Arial" w:hAnsi="Arial" w:cs="Arial"/>
          <w:bCs/>
        </w:rPr>
        <w:t xml:space="preserve">Questa verità è così manifestata dallo Spirito Santo per bocca dell’Apostolo Pietro: </w:t>
      </w:r>
      <w:r w:rsidRPr="004F72D1">
        <w:rPr>
          <w:rFonts w:ascii="Arial" w:hAnsi="Arial" w:cs="Arial"/>
          <w:bCs/>
          <w:i/>
          <w:iCs/>
        </w:rPr>
        <w:t>“</w:t>
      </w:r>
      <w:r w:rsidRPr="004F72D1">
        <w:rPr>
          <w:rFonts w:ascii="Arial" w:hAnsi="Arial" w:cs="Arial"/>
          <w:bCs/>
          <w:i/>
          <w:iCs/>
        </w:rPr>
        <w:t xml:space="preserve">Allontanate dunque ogni genere di cattiveria e di frode, ipocrisie, gelosie e ogni maldicenza. </w:t>
      </w:r>
      <w:r w:rsidRPr="004F72D1">
        <w:rPr>
          <w:rFonts w:ascii="Arial" w:hAnsi="Arial" w:cs="Arial"/>
          <w:bCs/>
          <w:i/>
          <w:iCs/>
        </w:rPr>
        <w:t>Come</w:t>
      </w:r>
      <w:r w:rsidRPr="004F72D1">
        <w:rPr>
          <w:rFonts w:ascii="Arial" w:hAnsi="Arial" w:cs="Arial"/>
          <w:bCs/>
          <w:i/>
          <w:iCs/>
        </w:rPr>
        <w:t xml:space="preserve"> bambini appena nati desiderate avidamente il genuino latte spirituale, grazie al quale voi possiate crescere verso la salvezza, </w:t>
      </w:r>
      <w:r w:rsidRPr="004F72D1">
        <w:rPr>
          <w:rFonts w:ascii="Arial" w:hAnsi="Arial" w:cs="Arial"/>
          <w:bCs/>
          <w:i/>
          <w:iCs/>
        </w:rPr>
        <w:t>se</w:t>
      </w:r>
      <w:r w:rsidRPr="004F72D1">
        <w:rPr>
          <w:rFonts w:ascii="Arial" w:hAnsi="Arial" w:cs="Arial"/>
          <w:bCs/>
          <w:i/>
          <w:iCs/>
        </w:rPr>
        <w:t xml:space="preserve"> davvero avete gustato che buono è il Signore. </w:t>
      </w:r>
      <w:r w:rsidRPr="004F72D1">
        <w:rPr>
          <w:rFonts w:ascii="Arial" w:hAnsi="Arial" w:cs="Arial"/>
          <w:bCs/>
          <w:i/>
          <w:iCs/>
        </w:rPr>
        <w:t>Avvicinandovi</w:t>
      </w:r>
      <w:r w:rsidRPr="004F72D1">
        <w:rPr>
          <w:rFonts w:ascii="Arial" w:hAnsi="Arial" w:cs="Arial"/>
          <w:bCs/>
          <w:i/>
          <w:iCs/>
        </w:rPr>
        <w:t xml:space="preserve"> a lui, pietra viva, rifiutata dagli uomini ma scelta e preziosa davanti a Dio, </w:t>
      </w:r>
      <w:r w:rsidRPr="004F72D1">
        <w:rPr>
          <w:rFonts w:ascii="Arial" w:hAnsi="Arial" w:cs="Arial"/>
          <w:bCs/>
          <w:i/>
          <w:iCs/>
        </w:rPr>
        <w:t>quali</w:t>
      </w:r>
      <w:r w:rsidRPr="004F72D1">
        <w:rPr>
          <w:rFonts w:ascii="Arial" w:hAnsi="Arial" w:cs="Arial"/>
          <w:bCs/>
          <w:i/>
          <w:iCs/>
        </w:rPr>
        <w:t xml:space="preserve"> pietre vive siete costruiti anche voi come edificio spirituale, per un sacerdozio santo e per offrire sacrifici spirituali graditi a Dio, mediante Gesù Cristo. </w:t>
      </w:r>
      <w:r w:rsidRPr="004F72D1">
        <w:rPr>
          <w:rFonts w:ascii="Arial" w:hAnsi="Arial" w:cs="Arial"/>
          <w:bCs/>
          <w:i/>
          <w:iCs/>
        </w:rPr>
        <w:t>Si</w:t>
      </w:r>
      <w:r w:rsidRPr="004F72D1">
        <w:rPr>
          <w:rFonts w:ascii="Arial" w:hAnsi="Arial" w:cs="Arial"/>
          <w:bCs/>
          <w:i/>
          <w:iCs/>
        </w:rPr>
        <w:t xml:space="preserve"> legge infatti nella Scrittura:</w:t>
      </w:r>
      <w:r>
        <w:rPr>
          <w:rFonts w:ascii="Arial" w:hAnsi="Arial" w:cs="Arial"/>
          <w:bCs/>
          <w:i/>
          <w:iCs/>
        </w:rPr>
        <w:t xml:space="preserve"> </w:t>
      </w:r>
      <w:r w:rsidRPr="004F72D1">
        <w:rPr>
          <w:rFonts w:ascii="Arial" w:hAnsi="Arial" w:cs="Arial"/>
          <w:bCs/>
          <w:i/>
          <w:iCs/>
        </w:rPr>
        <w:t>Ecco, io pongo in Sion</w:t>
      </w:r>
      <w:r>
        <w:rPr>
          <w:rFonts w:ascii="Arial" w:hAnsi="Arial" w:cs="Arial"/>
          <w:bCs/>
          <w:i/>
          <w:iCs/>
        </w:rPr>
        <w:t xml:space="preserve"> </w:t>
      </w:r>
      <w:r w:rsidRPr="004F72D1">
        <w:rPr>
          <w:rFonts w:ascii="Arial" w:hAnsi="Arial" w:cs="Arial"/>
          <w:bCs/>
          <w:i/>
          <w:iCs/>
        </w:rPr>
        <w:t>una pietra d’angolo, scelta, preziosa,</w:t>
      </w:r>
      <w:r>
        <w:rPr>
          <w:rFonts w:ascii="Arial" w:hAnsi="Arial" w:cs="Arial"/>
          <w:bCs/>
          <w:i/>
          <w:iCs/>
        </w:rPr>
        <w:t xml:space="preserve"> </w:t>
      </w:r>
      <w:r w:rsidRPr="004F72D1">
        <w:rPr>
          <w:rFonts w:ascii="Arial" w:hAnsi="Arial" w:cs="Arial"/>
          <w:bCs/>
          <w:i/>
          <w:iCs/>
        </w:rPr>
        <w:t>e chi crede in essa non resterà deluso.</w:t>
      </w:r>
      <w:r>
        <w:rPr>
          <w:rFonts w:ascii="Arial" w:hAnsi="Arial" w:cs="Arial"/>
          <w:bCs/>
          <w:i/>
          <w:iCs/>
        </w:rPr>
        <w:t xml:space="preserve"> </w:t>
      </w:r>
      <w:r w:rsidRPr="004F72D1">
        <w:rPr>
          <w:rFonts w:ascii="Arial" w:hAnsi="Arial" w:cs="Arial"/>
          <w:bCs/>
          <w:i/>
          <w:iCs/>
        </w:rPr>
        <w:t>Onore</w:t>
      </w:r>
      <w:r w:rsidRPr="004F72D1">
        <w:rPr>
          <w:rFonts w:ascii="Arial" w:hAnsi="Arial" w:cs="Arial"/>
          <w:bCs/>
          <w:i/>
          <w:iCs/>
        </w:rPr>
        <w:t xml:space="preserve"> dunque a voi che credete; ma per quelli che non credono</w:t>
      </w:r>
      <w:r>
        <w:rPr>
          <w:rFonts w:ascii="Arial" w:hAnsi="Arial" w:cs="Arial"/>
          <w:bCs/>
          <w:i/>
          <w:iCs/>
        </w:rPr>
        <w:t xml:space="preserve"> </w:t>
      </w:r>
      <w:r w:rsidRPr="004F72D1">
        <w:rPr>
          <w:rFonts w:ascii="Arial" w:hAnsi="Arial" w:cs="Arial"/>
          <w:bCs/>
          <w:i/>
          <w:iCs/>
        </w:rPr>
        <w:t>la pietra che i costruttori hanno scartato</w:t>
      </w:r>
      <w:r>
        <w:rPr>
          <w:rFonts w:ascii="Arial" w:hAnsi="Arial" w:cs="Arial"/>
          <w:bCs/>
          <w:i/>
          <w:iCs/>
        </w:rPr>
        <w:t xml:space="preserve"> </w:t>
      </w:r>
      <w:r w:rsidRPr="004F72D1">
        <w:rPr>
          <w:rFonts w:ascii="Arial" w:hAnsi="Arial" w:cs="Arial"/>
          <w:bCs/>
          <w:i/>
          <w:iCs/>
        </w:rPr>
        <w:t>è diventata pietra d’angolo</w:t>
      </w:r>
      <w:r>
        <w:rPr>
          <w:rFonts w:ascii="Arial" w:hAnsi="Arial" w:cs="Arial"/>
          <w:bCs/>
          <w:i/>
          <w:iCs/>
        </w:rPr>
        <w:t xml:space="preserve"> </w:t>
      </w:r>
      <w:r w:rsidRPr="004F72D1">
        <w:rPr>
          <w:rFonts w:ascii="Arial" w:hAnsi="Arial" w:cs="Arial"/>
          <w:bCs/>
          <w:i/>
          <w:iCs/>
        </w:rPr>
        <w:t>8e sasso d’inciampo, pietra di scandalo.</w:t>
      </w:r>
      <w:r>
        <w:rPr>
          <w:rFonts w:ascii="Arial" w:hAnsi="Arial" w:cs="Arial"/>
          <w:bCs/>
          <w:i/>
          <w:iCs/>
        </w:rPr>
        <w:t xml:space="preserve"> </w:t>
      </w:r>
      <w:r w:rsidRPr="004F72D1">
        <w:rPr>
          <w:rFonts w:ascii="Arial" w:hAnsi="Arial" w:cs="Arial"/>
          <w:bCs/>
          <w:i/>
          <w:iCs/>
        </w:rPr>
        <w:t xml:space="preserve">Essi v’inciampano perché non obbediscono alla Parola. A questo erano destinati. </w:t>
      </w:r>
      <w:r w:rsidRPr="004F72D1">
        <w:rPr>
          <w:rFonts w:ascii="Arial" w:hAnsi="Arial" w:cs="Arial"/>
          <w:bCs/>
          <w:i/>
          <w:iCs/>
        </w:rPr>
        <w:t>Voi</w:t>
      </w:r>
      <w:r w:rsidRPr="004F72D1">
        <w:rPr>
          <w:rFonts w:ascii="Arial" w:hAnsi="Arial" w:cs="Arial"/>
          <w:bCs/>
          <w:i/>
          <w:iCs/>
        </w:rPr>
        <w:t xml:space="preserve"> invece siete stirpe eletta, sacerdozio regale, nazione santa, popolo che Dio si è acquistato perché proclami le opere ammirevoli di lui, che vi ha chiamato dalle tenebre alla sua luce meravigliosa. </w:t>
      </w:r>
      <w:r w:rsidRPr="004F72D1">
        <w:rPr>
          <w:rFonts w:ascii="Arial" w:hAnsi="Arial" w:cs="Arial"/>
          <w:bCs/>
          <w:i/>
          <w:iCs/>
        </w:rPr>
        <w:t>Un</w:t>
      </w:r>
      <w:r w:rsidRPr="004F72D1">
        <w:rPr>
          <w:rFonts w:ascii="Arial" w:hAnsi="Arial" w:cs="Arial"/>
          <w:bCs/>
          <w:i/>
          <w:iCs/>
        </w:rPr>
        <w:t xml:space="preserve"> tempo voi eravate non-popolo, ora invece siete popolo di Dio; un tempo eravate esclusi dalla </w:t>
      </w:r>
      <w:r w:rsidR="00614A65">
        <w:rPr>
          <w:rFonts w:ascii="Arial" w:hAnsi="Arial" w:cs="Arial"/>
          <w:bCs/>
          <w:i/>
          <w:iCs/>
        </w:rPr>
        <w:t>Misericordia</w:t>
      </w:r>
      <w:r w:rsidRPr="004F72D1">
        <w:rPr>
          <w:rFonts w:ascii="Arial" w:hAnsi="Arial" w:cs="Arial"/>
          <w:bCs/>
          <w:i/>
          <w:iCs/>
        </w:rPr>
        <w:t xml:space="preserve">, ora invece avete ottenuto </w:t>
      </w:r>
      <w:r w:rsidR="00614A65">
        <w:rPr>
          <w:rFonts w:ascii="Arial" w:hAnsi="Arial" w:cs="Arial"/>
          <w:bCs/>
          <w:i/>
          <w:iCs/>
        </w:rPr>
        <w:t>Misericordia</w:t>
      </w:r>
      <w:r w:rsidRPr="004F72D1">
        <w:rPr>
          <w:rFonts w:ascii="Arial" w:hAnsi="Arial" w:cs="Arial"/>
          <w:bCs/>
          <w:i/>
          <w:iCs/>
        </w:rPr>
        <w:t xml:space="preserve"> (1Pt 2,1-10). </w:t>
      </w:r>
      <w:r>
        <w:rPr>
          <w:rFonts w:ascii="Arial" w:hAnsi="Arial" w:cs="Arial"/>
          <w:bCs/>
        </w:rPr>
        <w:t xml:space="preserve">Ecco la </w:t>
      </w:r>
      <w:r w:rsidR="00614A65">
        <w:rPr>
          <w:rFonts w:ascii="Arial" w:hAnsi="Arial" w:cs="Arial"/>
          <w:bCs/>
        </w:rPr>
        <w:t>Misericordia</w:t>
      </w:r>
      <w:r>
        <w:rPr>
          <w:rFonts w:ascii="Arial" w:hAnsi="Arial" w:cs="Arial"/>
          <w:bCs/>
        </w:rPr>
        <w:t xml:space="preserve"> di Dio Padre: il dono a noi fatto di Cristo Gesù Crocifisso. Il fono fatto a noi da Cristo Gesù Crocifisso dello Spirito Santo come nostro Spirito, della sua volontà come nostra volontà, del suo cuore come nostro cuore, della sua mente come nostra mente, del suo pensiero come nostro pensiero, </w:t>
      </w:r>
      <w:r w:rsidR="009C0AF8">
        <w:rPr>
          <w:rFonts w:ascii="Arial" w:hAnsi="Arial" w:cs="Arial"/>
          <w:bCs/>
        </w:rPr>
        <w:t xml:space="preserve">della sua Parola come nostra Parola, dei suoi sentimenti come nostri sentimenti, </w:t>
      </w:r>
      <w:r>
        <w:rPr>
          <w:rFonts w:ascii="Arial" w:hAnsi="Arial" w:cs="Arial"/>
          <w:bCs/>
        </w:rPr>
        <w:t xml:space="preserve">della Madre sua come nostra vera Madre, della sua giustizia come nostro giustizia, della sua carità come nostro carità, della sua luce come nostra luce. </w:t>
      </w:r>
    </w:p>
    <w:p w14:paraId="4BB4BB41" w14:textId="1AF1ED26" w:rsidR="00702EE4" w:rsidRPr="00702EE4" w:rsidRDefault="009C0AF8" w:rsidP="0076454F">
      <w:pPr>
        <w:spacing w:after="120"/>
        <w:jc w:val="both"/>
        <w:rPr>
          <w:rFonts w:ascii="Arial" w:hAnsi="Arial" w:cs="Arial"/>
          <w:b/>
        </w:rPr>
      </w:pPr>
      <w:r>
        <w:rPr>
          <w:rFonts w:ascii="Arial" w:hAnsi="Arial" w:cs="Arial"/>
          <w:bCs/>
        </w:rPr>
        <w:t xml:space="preserve">La Vergine </w:t>
      </w:r>
      <w:r w:rsidR="00614A65">
        <w:rPr>
          <w:rFonts w:ascii="Arial" w:hAnsi="Arial" w:cs="Arial"/>
          <w:bCs/>
        </w:rPr>
        <w:t xml:space="preserve">Maria </w:t>
      </w:r>
      <w:r>
        <w:rPr>
          <w:rFonts w:ascii="Arial" w:hAnsi="Arial" w:cs="Arial"/>
          <w:bCs/>
        </w:rPr>
        <w:t xml:space="preserve">è Madre di </w:t>
      </w:r>
      <w:r w:rsidR="00614A65">
        <w:rPr>
          <w:rFonts w:ascii="Arial" w:hAnsi="Arial" w:cs="Arial"/>
          <w:bCs/>
        </w:rPr>
        <w:t>Misericordia</w:t>
      </w:r>
      <w:r>
        <w:rPr>
          <w:rFonts w:ascii="Arial" w:hAnsi="Arial" w:cs="Arial"/>
          <w:bCs/>
        </w:rPr>
        <w:t xml:space="preserve">, prima di tutto perché Lei si è lasciata fare da Dio Madre della sua Divina ed Eterna </w:t>
      </w:r>
      <w:r w:rsidR="00614A65">
        <w:rPr>
          <w:rFonts w:ascii="Arial" w:hAnsi="Arial" w:cs="Arial"/>
          <w:bCs/>
        </w:rPr>
        <w:t>Misericordia</w:t>
      </w:r>
      <w:r>
        <w:rPr>
          <w:rFonts w:ascii="Arial" w:hAnsi="Arial" w:cs="Arial"/>
          <w:bCs/>
        </w:rPr>
        <w:t xml:space="preserve"> che è il suo Figlio Unigenito, a noi dato per la nostra salvezza. È Madre di </w:t>
      </w:r>
      <w:r w:rsidR="00614A65">
        <w:rPr>
          <w:rFonts w:ascii="Arial" w:hAnsi="Arial" w:cs="Arial"/>
          <w:bCs/>
        </w:rPr>
        <w:t>Misericordia</w:t>
      </w:r>
      <w:r>
        <w:rPr>
          <w:rFonts w:ascii="Arial" w:hAnsi="Arial" w:cs="Arial"/>
          <w:bCs/>
        </w:rPr>
        <w:t xml:space="preserve"> anche perché si è lasciat</w:t>
      </w:r>
      <w:r w:rsidR="00614A65">
        <w:rPr>
          <w:rFonts w:ascii="Arial" w:hAnsi="Arial" w:cs="Arial"/>
          <w:bCs/>
        </w:rPr>
        <w:t>a</w:t>
      </w:r>
      <w:r>
        <w:rPr>
          <w:rFonts w:ascii="Arial" w:hAnsi="Arial" w:cs="Arial"/>
          <w:bCs/>
        </w:rPr>
        <w:t xml:space="preserve"> donare da Cristo Gesù come nostra vera Madre, Madre che deve dare a noi il </w:t>
      </w:r>
      <w:r w:rsidR="00614A65">
        <w:rPr>
          <w:rFonts w:ascii="Arial" w:hAnsi="Arial" w:cs="Arial"/>
          <w:bCs/>
        </w:rPr>
        <w:t xml:space="preserve">suo </w:t>
      </w:r>
      <w:r>
        <w:rPr>
          <w:rFonts w:ascii="Arial" w:hAnsi="Arial" w:cs="Arial"/>
          <w:bCs/>
        </w:rPr>
        <w:t>cuore</w:t>
      </w:r>
      <w:r w:rsidR="00614A65">
        <w:rPr>
          <w:rFonts w:ascii="Arial" w:hAnsi="Arial" w:cs="Arial"/>
          <w:bCs/>
        </w:rPr>
        <w:t>,</w:t>
      </w:r>
      <w:r>
        <w:rPr>
          <w:rFonts w:ascii="Arial" w:hAnsi="Arial" w:cs="Arial"/>
          <w:bCs/>
        </w:rPr>
        <w:t xml:space="preserve"> nel quale vive nella pienezza e nella perfezione tutto l’amore del Padre, la grazia di Cristo Gesù, la verità purissima dello Spirito Santo, come nostro vero cuore. Ma questo non è ancora tutto il mistero del suo essere Madre di </w:t>
      </w:r>
      <w:r w:rsidR="00614A65">
        <w:rPr>
          <w:rFonts w:ascii="Arial" w:hAnsi="Arial" w:cs="Arial"/>
          <w:bCs/>
        </w:rPr>
        <w:t>Misericordia</w:t>
      </w:r>
      <w:r>
        <w:rPr>
          <w:rFonts w:ascii="Arial" w:hAnsi="Arial" w:cs="Arial"/>
          <w:bCs/>
        </w:rPr>
        <w:t xml:space="preserve">: Come Cristo Gesù è la </w:t>
      </w:r>
      <w:r w:rsidR="00614A65">
        <w:rPr>
          <w:rFonts w:ascii="Arial" w:hAnsi="Arial" w:cs="Arial"/>
          <w:bCs/>
        </w:rPr>
        <w:t>Misericordia</w:t>
      </w:r>
      <w:r>
        <w:rPr>
          <w:rFonts w:ascii="Arial" w:hAnsi="Arial" w:cs="Arial"/>
          <w:bCs/>
        </w:rPr>
        <w:t xml:space="preserve"> del Padre nello Spirito Santo, fattosi carne per la nostra redenzione eterna, la Vergine Maria per tutto il tempo della storia deve essere per noi la </w:t>
      </w:r>
      <w:r w:rsidR="00614A65">
        <w:rPr>
          <w:rFonts w:ascii="Arial" w:hAnsi="Arial" w:cs="Arial"/>
          <w:bCs/>
        </w:rPr>
        <w:t>Misericordia</w:t>
      </w:r>
      <w:r>
        <w:rPr>
          <w:rFonts w:ascii="Arial" w:hAnsi="Arial" w:cs="Arial"/>
          <w:bCs/>
        </w:rPr>
        <w:t xml:space="preserve"> di Cristo che è </w:t>
      </w:r>
      <w:r w:rsidR="00614A65">
        <w:rPr>
          <w:rFonts w:ascii="Arial" w:hAnsi="Arial" w:cs="Arial"/>
          <w:bCs/>
        </w:rPr>
        <w:t>Misericordia</w:t>
      </w:r>
      <w:r>
        <w:rPr>
          <w:rFonts w:ascii="Arial" w:hAnsi="Arial" w:cs="Arial"/>
          <w:bCs/>
        </w:rPr>
        <w:t xml:space="preserve"> prima di tutto nella preghiera incessante per la conversione dei peccatori e poi in una continua ricerca di quanti hanno abbandonato il corpo di Cristo e anche di quanti mai sono stati corpo di Cristo perché i primi vi ritornino e i second</w:t>
      </w:r>
      <w:r w:rsidR="00C0710F">
        <w:rPr>
          <w:rFonts w:ascii="Arial" w:hAnsi="Arial" w:cs="Arial"/>
          <w:bCs/>
        </w:rPr>
        <w:t>i</w:t>
      </w:r>
      <w:r>
        <w:rPr>
          <w:rFonts w:ascii="Arial" w:hAnsi="Arial" w:cs="Arial"/>
          <w:bCs/>
        </w:rPr>
        <w:t xml:space="preserve"> perché lo diventino</w:t>
      </w:r>
      <w:r w:rsidR="00C0710F">
        <w:rPr>
          <w:rFonts w:ascii="Arial" w:hAnsi="Arial" w:cs="Arial"/>
          <w:bCs/>
        </w:rPr>
        <w:t xml:space="preserve"> e vi rimangano per sempre.</w:t>
      </w:r>
      <w:r>
        <w:rPr>
          <w:rFonts w:ascii="Arial" w:hAnsi="Arial" w:cs="Arial"/>
          <w:bCs/>
        </w:rPr>
        <w:t xml:space="preserve"> </w:t>
      </w:r>
      <w:r w:rsidR="00C0710F">
        <w:rPr>
          <w:rFonts w:ascii="Arial" w:hAnsi="Arial" w:cs="Arial"/>
          <w:bCs/>
        </w:rPr>
        <w:t xml:space="preserve">Poiché la </w:t>
      </w:r>
      <w:r w:rsidR="00614A65">
        <w:rPr>
          <w:rFonts w:ascii="Arial" w:hAnsi="Arial" w:cs="Arial"/>
          <w:bCs/>
        </w:rPr>
        <w:t>Misericordia</w:t>
      </w:r>
      <w:r w:rsidR="00C0710F">
        <w:rPr>
          <w:rFonts w:ascii="Arial" w:hAnsi="Arial" w:cs="Arial"/>
          <w:bCs/>
        </w:rPr>
        <w:t xml:space="preserve"> di Dio Padre è tutta finalizzata alla vera salvezza dell’uomo ed ogni sua grazia è finalizzata ad entrare e a rimanere nella vera salvezza, anche la </w:t>
      </w:r>
      <w:r w:rsidR="00614A65">
        <w:rPr>
          <w:rFonts w:ascii="Arial" w:hAnsi="Arial" w:cs="Arial"/>
          <w:bCs/>
        </w:rPr>
        <w:t>Misericordia</w:t>
      </w:r>
      <w:r w:rsidR="00C0710F">
        <w:rPr>
          <w:rFonts w:ascii="Arial" w:hAnsi="Arial" w:cs="Arial"/>
          <w:bCs/>
        </w:rPr>
        <w:t xml:space="preserve"> della Vergine Maria ed ogni grazia che lei ci ottiene per la sua intercessione, ha la stessa finalità: o perché noi diveniamo corpo di Cristo, se non lo siamo, o perché viviamo da vero corpo di Cristo se siamo in Cristo, o perché ritorniamo ad essere vero corpo di Cristo. Oggi però si vuole una </w:t>
      </w:r>
      <w:r w:rsidR="00614A65">
        <w:rPr>
          <w:rFonts w:ascii="Arial" w:hAnsi="Arial" w:cs="Arial"/>
          <w:bCs/>
        </w:rPr>
        <w:t>Misericordia</w:t>
      </w:r>
      <w:r w:rsidR="00C0710F">
        <w:rPr>
          <w:rFonts w:ascii="Arial" w:hAnsi="Arial" w:cs="Arial"/>
          <w:bCs/>
        </w:rPr>
        <w:t xml:space="preserve"> di Dio senza alcuna relazione con il corpo di Cristo e anche una </w:t>
      </w:r>
      <w:r w:rsidR="00614A65">
        <w:rPr>
          <w:rFonts w:ascii="Arial" w:hAnsi="Arial" w:cs="Arial"/>
          <w:bCs/>
        </w:rPr>
        <w:t>Misericordia</w:t>
      </w:r>
      <w:r w:rsidR="00C0710F">
        <w:rPr>
          <w:rFonts w:ascii="Arial" w:hAnsi="Arial" w:cs="Arial"/>
          <w:bCs/>
        </w:rPr>
        <w:t xml:space="preserve"> della Madre di Dio non finalizzata alla nostra perfetta conformazione a Cristo nel suo corpo, con il suo corpo, per il suo corpo. È questo un gravissimo errore teologico, cristologico, pneumatologico, soteriologico, ecclesiologico, mariologico, missionologico. Ogni intervento della Madre di Dio nella nostra vita è sempre finalizzato a creare la purissima fede in Cristo Gesù. Questa verità ce la rivela lo Spirito Santo nel Vangelo secondo Giovanni. Il fine del miracolo operato durante il banchetto nuziale in Cana di Galilea è la creazione nei discepoli della fede in Cristo Gesù: </w:t>
      </w:r>
      <w:r w:rsidR="00C0710F" w:rsidRPr="00C0710F">
        <w:rPr>
          <w:rFonts w:ascii="Arial" w:hAnsi="Arial" w:cs="Arial"/>
          <w:bCs/>
          <w:i/>
          <w:iCs/>
        </w:rPr>
        <w:t>“</w:t>
      </w:r>
      <w:r w:rsidR="00C0710F" w:rsidRPr="00C0710F">
        <w:rPr>
          <w:rFonts w:ascii="Arial" w:hAnsi="Arial" w:cs="Arial"/>
          <w:bCs/>
          <w:i/>
          <w:iCs/>
        </w:rPr>
        <w:t>Questo, a Cana di Galilea, fu l’inizio dei segni compiuti da Gesù; egli manifestò la sua gloria e i suoi discepoli credettero in lui</w:t>
      </w:r>
      <w:r w:rsidR="00C0710F" w:rsidRPr="00C0710F">
        <w:rPr>
          <w:rFonts w:ascii="Arial" w:hAnsi="Arial" w:cs="Arial"/>
          <w:bCs/>
          <w:i/>
          <w:iCs/>
        </w:rPr>
        <w:t>” (Cfr. Gv 2,1-11)</w:t>
      </w:r>
      <w:r w:rsidR="00C0710F">
        <w:rPr>
          <w:rFonts w:ascii="Arial" w:hAnsi="Arial" w:cs="Arial"/>
          <w:bCs/>
          <w:i/>
          <w:iCs/>
        </w:rPr>
        <w:t xml:space="preserve">. </w:t>
      </w:r>
      <w:r w:rsidR="00C0710F">
        <w:rPr>
          <w:rFonts w:ascii="Arial" w:hAnsi="Arial" w:cs="Arial"/>
          <w:bCs/>
        </w:rPr>
        <w:t xml:space="preserve">Madre di Dio e Madre nostra, </w:t>
      </w:r>
      <w:r w:rsidR="0076454F">
        <w:rPr>
          <w:rFonts w:ascii="Arial" w:hAnsi="Arial" w:cs="Arial"/>
          <w:bCs/>
        </w:rPr>
        <w:t xml:space="preserve">per la tua </w:t>
      </w:r>
      <w:r w:rsidR="00614A65">
        <w:rPr>
          <w:rFonts w:ascii="Arial" w:hAnsi="Arial" w:cs="Arial"/>
          <w:bCs/>
        </w:rPr>
        <w:t>Misericordia</w:t>
      </w:r>
      <w:r w:rsidR="0076454F">
        <w:rPr>
          <w:rFonts w:ascii="Arial" w:hAnsi="Arial" w:cs="Arial"/>
          <w:bCs/>
        </w:rPr>
        <w:t xml:space="preserve"> fa’ che tutto il mondo diventi discepolo di Gesù e viva come suo vero corpo. Fuori del corpo di Cristo non c’è salvezza.</w:t>
      </w:r>
      <w:r w:rsidR="00614A65">
        <w:rPr>
          <w:rFonts w:ascii="Arial" w:hAnsi="Arial" w:cs="Arial"/>
          <w:bCs/>
        </w:rPr>
        <w:t xml:space="preserve">                    </w:t>
      </w:r>
      <w:r w:rsidR="0044798C">
        <w:rPr>
          <w:rFonts w:ascii="Arial" w:hAnsi="Arial" w:cs="Arial"/>
          <w:b/>
        </w:rPr>
        <w:t xml:space="preserve">03 Marzo </w:t>
      </w:r>
      <w:r w:rsidR="00E467BF" w:rsidRPr="00E467BF">
        <w:rPr>
          <w:rFonts w:ascii="Arial" w:hAnsi="Arial" w:cs="Arial"/>
          <w:b/>
        </w:rPr>
        <w:t>202</w:t>
      </w:r>
      <w:r w:rsidR="007B32EE">
        <w:rPr>
          <w:rFonts w:ascii="Arial" w:hAnsi="Arial" w:cs="Arial"/>
          <w:b/>
        </w:rPr>
        <w:t>4</w:t>
      </w:r>
      <w:bookmarkEnd w:id="2"/>
    </w:p>
    <w:sectPr w:rsidR="00702EE4" w:rsidRPr="00702EE4" w:rsidSect="0076454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2D1"/>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1552"/>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A65"/>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54F"/>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0AF8"/>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0710F"/>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C776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E4D72"/>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2023-09-23T09:40:00Z</dcterms:created>
  <dcterms:modified xsi:type="dcterms:W3CDTF">2023-09-26T06:09:00Z</dcterms:modified>
</cp:coreProperties>
</file>